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DBD" w:rsidRPr="00BB21DE" w:rsidRDefault="00543DBD" w:rsidP="00B57F63">
      <w:pPr>
        <w:shd w:val="clear" w:color="auto" w:fill="FFFFFF"/>
        <w:spacing w:after="0" w:line="240" w:lineRule="auto"/>
        <w:jc w:val="center"/>
        <w:rPr>
          <w:rFonts w:ascii="Calibri" w:eastAsia="Times New Roman" w:hAnsi="Calibri" w:cs="Calibri"/>
          <w:color w:val="222222"/>
        </w:rPr>
      </w:pPr>
      <w:r w:rsidRPr="00BB21DE">
        <w:rPr>
          <w:rFonts w:ascii="Times New Roman" w:eastAsia="Times New Roman" w:hAnsi="Times New Roman" w:cs="Times New Roman"/>
          <w:b/>
          <w:bCs/>
          <w:color w:val="FF0000"/>
          <w:sz w:val="44"/>
          <w:szCs w:val="44"/>
        </w:rPr>
        <w:t>**ATTENTION LIHEAP APPLICANTS**</w:t>
      </w:r>
    </w:p>
    <w:p w:rsidR="00543DBD" w:rsidRPr="00543DBD" w:rsidRDefault="00543DBD" w:rsidP="009D3051">
      <w:pPr>
        <w:shd w:val="clear" w:color="auto" w:fill="FFFFFF"/>
        <w:spacing w:after="0" w:line="240" w:lineRule="auto"/>
        <w:jc w:val="center"/>
        <w:rPr>
          <w:rFonts w:ascii="Calibri" w:eastAsia="Times New Roman" w:hAnsi="Calibri" w:cs="Calibri"/>
          <w:color w:val="222222"/>
        </w:rPr>
      </w:pPr>
    </w:p>
    <w:p w:rsidR="00543DBD" w:rsidRPr="00543DBD" w:rsidRDefault="00543DBD" w:rsidP="00B57F63">
      <w:pPr>
        <w:shd w:val="clear" w:color="auto" w:fill="FFFFFF"/>
        <w:spacing w:after="0" w:line="240" w:lineRule="auto"/>
        <w:jc w:val="center"/>
        <w:rPr>
          <w:rFonts w:ascii="Calibri" w:eastAsia="Times New Roman" w:hAnsi="Calibri" w:cs="Calibri"/>
          <w:color w:val="222222"/>
        </w:rPr>
      </w:pPr>
      <w:r w:rsidRPr="00543DBD">
        <w:rPr>
          <w:rFonts w:ascii="Times New Roman" w:eastAsia="Times New Roman" w:hAnsi="Times New Roman" w:cs="Times New Roman"/>
          <w:b/>
          <w:bCs/>
          <w:color w:val="222222"/>
          <w:sz w:val="48"/>
          <w:szCs w:val="48"/>
          <w:u w:val="single"/>
          <w:shd w:val="clear" w:color="auto" w:fill="FFFF00"/>
        </w:rPr>
        <w:t>BIG </w:t>
      </w:r>
      <w:r w:rsidRPr="00543DBD">
        <w:rPr>
          <w:rFonts w:ascii="Times New Roman" w:eastAsia="Times New Roman" w:hAnsi="Times New Roman" w:cs="Times New Roman"/>
          <w:b/>
          <w:bCs/>
          <w:color w:val="222222"/>
          <w:sz w:val="32"/>
          <w:szCs w:val="32"/>
          <w:u w:val="single"/>
          <w:shd w:val="clear" w:color="auto" w:fill="FFFF00"/>
        </w:rPr>
        <w:t>CHANGES HAVE BEEN MADE BY THDA/THE STATE OF TENNESSEE FOR THE 2026 PROGRAM YEAR</w:t>
      </w:r>
    </w:p>
    <w:p w:rsidR="00543DBD" w:rsidRPr="00543DBD" w:rsidRDefault="00543DBD" w:rsidP="00543DBD">
      <w:pPr>
        <w:shd w:val="clear" w:color="auto" w:fill="FFFFFF"/>
        <w:spacing w:after="0" w:line="240" w:lineRule="auto"/>
        <w:jc w:val="center"/>
        <w:rPr>
          <w:rFonts w:ascii="Calibri" w:eastAsia="Times New Roman" w:hAnsi="Calibri" w:cs="Calibri"/>
          <w:color w:val="222222"/>
        </w:rPr>
      </w:pPr>
      <w:r w:rsidRPr="00543DBD">
        <w:rPr>
          <w:rFonts w:ascii="Times New Roman" w:eastAsia="Times New Roman" w:hAnsi="Times New Roman" w:cs="Times New Roman"/>
          <w:b/>
          <w:bCs/>
          <w:color w:val="222222"/>
          <w:sz w:val="16"/>
          <w:szCs w:val="16"/>
          <w:u w:val="single"/>
          <w:shd w:val="clear" w:color="auto" w:fill="FFFF00"/>
        </w:rPr>
        <w:t> </w:t>
      </w:r>
    </w:p>
    <w:p w:rsidR="00543DBD" w:rsidRPr="00543DBD" w:rsidRDefault="00543DBD" w:rsidP="00543DBD">
      <w:p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2479E0" w:rsidRPr="002479E0" w:rsidRDefault="00543DBD" w:rsidP="00543DBD">
      <w:pPr>
        <w:numPr>
          <w:ilvl w:val="0"/>
          <w:numId w:val="1"/>
        </w:num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THE APPLICATION PROCESS HAS BEEN MOVED ONLINE</w:t>
      </w:r>
      <w:r w:rsidR="002479E0">
        <w:rPr>
          <w:rFonts w:ascii="Times New Roman" w:eastAsia="Times New Roman" w:hAnsi="Times New Roman" w:cs="Times New Roman"/>
          <w:b/>
          <w:bCs/>
          <w:color w:val="222222"/>
          <w:sz w:val="28"/>
          <w:szCs w:val="28"/>
        </w:rPr>
        <w:t xml:space="preserve">. </w:t>
      </w:r>
    </w:p>
    <w:p w:rsidR="00543DBD" w:rsidRPr="00543DBD" w:rsidRDefault="00543DBD" w:rsidP="002479E0">
      <w:p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DOUGLAS CHEROKEE WILL NO LONGER ACCEPT PAPER APPLICATIONS</w:t>
      </w:r>
    </w:p>
    <w:p w:rsidR="00543DBD" w:rsidRPr="00543DBD" w:rsidRDefault="00543DBD" w:rsidP="00543DBD">
      <w:p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543DBD" w:rsidRPr="00543DBD" w:rsidRDefault="00543DBD" w:rsidP="00543DBD">
      <w:pPr>
        <w:numPr>
          <w:ilvl w:val="0"/>
          <w:numId w:val="2"/>
        </w:num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THE APPLICATION PORTAL CAN BE FOUND AT </w:t>
      </w:r>
      <w:hyperlink r:id="rId5" w:tgtFrame="_blank" w:history="1">
        <w:r w:rsidRPr="00543DBD">
          <w:rPr>
            <w:rFonts w:ascii="Times New Roman" w:eastAsia="Times New Roman" w:hAnsi="Times New Roman" w:cs="Times New Roman"/>
            <w:b/>
            <w:bCs/>
            <w:color w:val="0563C1"/>
            <w:sz w:val="28"/>
            <w:szCs w:val="28"/>
            <w:u w:val="single"/>
          </w:rPr>
          <w:t>https://thda.smartsimple.us</w:t>
        </w:r>
      </w:hyperlink>
    </w:p>
    <w:p w:rsidR="00543DBD" w:rsidRPr="00543DBD" w:rsidRDefault="00543DBD" w:rsidP="00543DBD">
      <w:p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543DBD" w:rsidRPr="00543DBD" w:rsidRDefault="00543DBD" w:rsidP="00543DBD">
      <w:pPr>
        <w:numPr>
          <w:ilvl w:val="0"/>
          <w:numId w:val="3"/>
        </w:num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LOWER BENEFIT AMOUNTS RANGING FROM $174-$750 PER HOUSEHOLD</w:t>
      </w:r>
    </w:p>
    <w:p w:rsidR="00543DBD" w:rsidRPr="00543DBD" w:rsidRDefault="00543DBD" w:rsidP="00543DBD">
      <w:pPr>
        <w:shd w:val="clear" w:color="auto" w:fill="FFFFFF"/>
        <w:spacing w:after="0" w:line="253" w:lineRule="atLeast"/>
        <w:ind w:left="1440"/>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543DBD" w:rsidRPr="00543DBD" w:rsidRDefault="00543DBD" w:rsidP="00543DBD">
      <w:pPr>
        <w:numPr>
          <w:ilvl w:val="0"/>
          <w:numId w:val="4"/>
        </w:num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HOUSEHOLD INCOME LIMITS HAVE BEEN RAISED</w:t>
      </w:r>
    </w:p>
    <w:tbl>
      <w:tblPr>
        <w:tblW w:w="0" w:type="auto"/>
        <w:tblInd w:w="288" w:type="dxa"/>
        <w:tblCellMar>
          <w:left w:w="0" w:type="dxa"/>
          <w:right w:w="0" w:type="dxa"/>
        </w:tblCellMar>
        <w:tblLook w:val="04A0" w:firstRow="1" w:lastRow="0" w:firstColumn="1" w:lastColumn="0" w:noHBand="0" w:noVBand="1"/>
      </w:tblPr>
      <w:tblGrid>
        <w:gridCol w:w="3762"/>
        <w:gridCol w:w="2721"/>
        <w:gridCol w:w="2802"/>
      </w:tblGrid>
      <w:tr w:rsidR="00543DBD" w:rsidRPr="00543DBD" w:rsidTr="002479E0">
        <w:trPr>
          <w:trHeight w:val="300"/>
        </w:trPr>
        <w:tc>
          <w:tcPr>
            <w:tcW w:w="376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Size of Household</w:t>
            </w:r>
          </w:p>
        </w:tc>
        <w:tc>
          <w:tcPr>
            <w:tcW w:w="272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Annual Max</w:t>
            </w:r>
          </w:p>
        </w:tc>
        <w:tc>
          <w:tcPr>
            <w:tcW w:w="280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Monthly Max</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1</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$32,053.00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$2,671.00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2</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$41,915.00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$3,493.00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3</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$51,778.00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$4,315.00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4</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$61,641.00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$5,137.00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5</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$71,503.00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$5,958.50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6</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$81,366.00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$6,780.50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$83,215.00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$6,934.50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$85,064.00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$7,089.00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9</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$86,913.00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$7,243.00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10</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$88,763.00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$7,397.00</w:t>
            </w:r>
          </w:p>
        </w:tc>
      </w:tr>
      <w:tr w:rsidR="00543DBD" w:rsidRPr="00543DBD" w:rsidTr="002479E0">
        <w:trPr>
          <w:trHeight w:val="57"/>
        </w:trPr>
        <w:tc>
          <w:tcPr>
            <w:tcW w:w="9285"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b/>
                <w:bCs/>
                <w:color w:val="00B050"/>
              </w:rPr>
              <w:t>***for each additional member in household over 10 add $1,849 annually or $154.00 monthly per person</w:t>
            </w:r>
          </w:p>
        </w:tc>
      </w:tr>
    </w:tbl>
    <w:p w:rsidR="00543DBD" w:rsidRPr="00543DBD" w:rsidRDefault="00543DBD" w:rsidP="00543DBD">
      <w:pPr>
        <w:shd w:val="clear" w:color="auto" w:fill="FFFFFF"/>
        <w:spacing w:after="0" w:line="240" w:lineRule="auto"/>
        <w:jc w:val="center"/>
        <w:rPr>
          <w:rFonts w:ascii="Calibri" w:eastAsia="Times New Roman" w:hAnsi="Calibri" w:cs="Calibri"/>
          <w:color w:val="222222"/>
        </w:rPr>
      </w:pPr>
      <w:r w:rsidRPr="00543DBD">
        <w:rPr>
          <w:rFonts w:ascii="Times New Roman" w:eastAsia="Times New Roman" w:hAnsi="Times New Roman" w:cs="Times New Roman"/>
          <w:b/>
          <w:bCs/>
          <w:color w:val="0070C0"/>
          <w:sz w:val="32"/>
          <w:szCs w:val="32"/>
        </w:rPr>
        <w:t> </w:t>
      </w:r>
    </w:p>
    <w:p w:rsidR="00543DBD" w:rsidRPr="00543DBD" w:rsidRDefault="00CA1293"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0070C0"/>
          <w:sz w:val="32"/>
          <w:szCs w:val="32"/>
        </w:rPr>
        <w:t xml:space="preserve">You can find all forms required to complete your online application </w:t>
      </w:r>
      <w:r>
        <w:rPr>
          <w:rFonts w:ascii="Times New Roman" w:eastAsia="Times New Roman" w:hAnsi="Times New Roman" w:cs="Times New Roman"/>
          <w:b/>
          <w:bCs/>
          <w:color w:val="0070C0"/>
          <w:sz w:val="32"/>
          <w:szCs w:val="32"/>
        </w:rPr>
        <w:t>through a link within the online application</w:t>
      </w:r>
    </w:p>
    <w:p w:rsidR="00CA1293" w:rsidRDefault="00543DBD" w:rsidP="00543DBD">
      <w:pPr>
        <w:shd w:val="clear" w:color="auto" w:fill="FFFFFF"/>
        <w:spacing w:after="0" w:line="240" w:lineRule="auto"/>
        <w:rPr>
          <w:rFonts w:ascii="Times New Roman" w:eastAsia="Times New Roman" w:hAnsi="Times New Roman" w:cs="Times New Roman"/>
          <w:color w:val="222222"/>
          <w:sz w:val="28"/>
          <w:szCs w:val="28"/>
        </w:rPr>
      </w:pPr>
      <w:r w:rsidRPr="00543DBD">
        <w:rPr>
          <w:rFonts w:ascii="Times New Roman" w:eastAsia="Times New Roman" w:hAnsi="Times New Roman" w:cs="Times New Roman"/>
          <w:color w:val="222222"/>
          <w:sz w:val="28"/>
          <w:szCs w:val="28"/>
        </w:rPr>
        <w:t> </w:t>
      </w:r>
    </w:p>
    <w:p w:rsidR="007A01C2" w:rsidRDefault="007A01C2" w:rsidP="00543DBD">
      <w:pPr>
        <w:shd w:val="clear" w:color="auto" w:fill="FFFFFF"/>
        <w:spacing w:after="0" w:line="240" w:lineRule="auto"/>
        <w:rPr>
          <w:rFonts w:ascii="Times New Roman" w:eastAsia="Times New Roman" w:hAnsi="Times New Roman" w:cs="Times New Roman"/>
          <w:color w:val="222222"/>
          <w:sz w:val="28"/>
          <w:szCs w:val="28"/>
        </w:rPr>
      </w:pPr>
    </w:p>
    <w:p w:rsidR="00543DBD" w:rsidRPr="00543DBD" w:rsidRDefault="00CA1293" w:rsidP="00543DBD">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b/>
          <w:bCs/>
          <w:color w:val="FF0000"/>
          <w:sz w:val="32"/>
          <w:szCs w:val="32"/>
        </w:rPr>
        <w:t>CURRENT</w:t>
      </w:r>
      <w:r w:rsidR="00543DBD" w:rsidRPr="00543DBD">
        <w:rPr>
          <w:rFonts w:ascii="Times New Roman" w:eastAsia="Times New Roman" w:hAnsi="Times New Roman" w:cs="Times New Roman"/>
          <w:b/>
          <w:bCs/>
          <w:color w:val="FF0000"/>
          <w:sz w:val="32"/>
          <w:szCs w:val="32"/>
        </w:rPr>
        <w:t xml:space="preserve"> NEIGHBORHOOD SERVICE CENTER OFFICE HOURS</w:t>
      </w:r>
    </w:p>
    <w:p w:rsidR="00543DBD" w:rsidRPr="00543DBD" w:rsidRDefault="00543DBD"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r w:rsidRPr="00543DBD">
        <w:rPr>
          <w:rFonts w:ascii="Times New Roman" w:eastAsia="Times New Roman" w:hAnsi="Times New Roman" w:cs="Times New Roman"/>
          <w:b/>
          <w:bCs/>
          <w:color w:val="00B050"/>
          <w:sz w:val="32"/>
          <w:szCs w:val="32"/>
        </w:rPr>
        <w:t xml:space="preserve">MONDAY-THURSDAY 9 AM – </w:t>
      </w:r>
      <w:r w:rsidR="007A01C2">
        <w:rPr>
          <w:rFonts w:ascii="Times New Roman" w:eastAsia="Times New Roman" w:hAnsi="Times New Roman" w:cs="Times New Roman"/>
          <w:b/>
          <w:bCs/>
          <w:color w:val="00B050"/>
          <w:sz w:val="32"/>
          <w:szCs w:val="32"/>
        </w:rPr>
        <w:t>4</w:t>
      </w:r>
      <w:r w:rsidRPr="00543DBD">
        <w:rPr>
          <w:rFonts w:ascii="Times New Roman" w:eastAsia="Times New Roman" w:hAnsi="Times New Roman" w:cs="Times New Roman"/>
          <w:b/>
          <w:bCs/>
          <w:color w:val="00B050"/>
          <w:sz w:val="32"/>
          <w:szCs w:val="32"/>
        </w:rPr>
        <w:t xml:space="preserve"> PM</w:t>
      </w:r>
      <w:r w:rsidR="007A01C2">
        <w:rPr>
          <w:rFonts w:ascii="Times New Roman" w:eastAsia="Times New Roman" w:hAnsi="Times New Roman" w:cs="Times New Roman"/>
          <w:b/>
          <w:bCs/>
          <w:color w:val="00B050"/>
          <w:sz w:val="32"/>
          <w:szCs w:val="32"/>
        </w:rPr>
        <w:t xml:space="preserve">   </w:t>
      </w:r>
      <w:r w:rsidRPr="00543DBD">
        <w:rPr>
          <w:rFonts w:ascii="Times New Roman" w:eastAsia="Times New Roman" w:hAnsi="Times New Roman" w:cs="Times New Roman"/>
          <w:b/>
          <w:bCs/>
          <w:color w:val="222222"/>
          <w:sz w:val="24"/>
          <w:szCs w:val="24"/>
        </w:rPr>
        <w:t>(CLOSED FOR LUNCH 12 PM – 1 PM)</w:t>
      </w:r>
    </w:p>
    <w:p w:rsidR="00543DBD" w:rsidRPr="00543DBD" w:rsidRDefault="00543DBD"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00B050"/>
          <w:sz w:val="32"/>
          <w:szCs w:val="32"/>
        </w:rPr>
        <w:t>FRIDAY 9 AM – 12</w:t>
      </w:r>
      <w:r w:rsidR="007A01C2">
        <w:rPr>
          <w:rFonts w:ascii="Times New Roman" w:eastAsia="Times New Roman" w:hAnsi="Times New Roman" w:cs="Times New Roman"/>
          <w:b/>
          <w:bCs/>
          <w:color w:val="00B050"/>
          <w:sz w:val="32"/>
          <w:szCs w:val="32"/>
        </w:rPr>
        <w:t>:30</w:t>
      </w:r>
      <w:r w:rsidRPr="00543DBD">
        <w:rPr>
          <w:rFonts w:ascii="Times New Roman" w:eastAsia="Times New Roman" w:hAnsi="Times New Roman" w:cs="Times New Roman"/>
          <w:b/>
          <w:bCs/>
          <w:color w:val="00B050"/>
          <w:sz w:val="32"/>
          <w:szCs w:val="32"/>
        </w:rPr>
        <w:t xml:space="preserve"> PM</w:t>
      </w:r>
    </w:p>
    <w:p w:rsidR="00543DBD" w:rsidRPr="00543DBD" w:rsidRDefault="00543DBD"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7A01C2" w:rsidRDefault="007A01C2" w:rsidP="00543DBD">
      <w:pPr>
        <w:shd w:val="clear" w:color="auto" w:fill="FFFFFF"/>
        <w:spacing w:after="0" w:line="240" w:lineRule="auto"/>
        <w:rPr>
          <w:rFonts w:ascii="Times New Roman" w:eastAsia="Times New Roman" w:hAnsi="Times New Roman" w:cs="Times New Roman"/>
          <w:b/>
          <w:bCs/>
          <w:color w:val="44546A"/>
          <w:sz w:val="24"/>
          <w:szCs w:val="24"/>
        </w:rPr>
      </w:pPr>
    </w:p>
    <w:p w:rsidR="007A01C2" w:rsidRDefault="007A01C2" w:rsidP="00543DBD">
      <w:pPr>
        <w:shd w:val="clear" w:color="auto" w:fill="FFFFFF"/>
        <w:spacing w:after="0" w:line="240" w:lineRule="auto"/>
        <w:rPr>
          <w:rFonts w:ascii="Times New Roman" w:eastAsia="Times New Roman" w:hAnsi="Times New Roman" w:cs="Times New Roman"/>
          <w:b/>
          <w:bCs/>
          <w:color w:val="44546A"/>
          <w:sz w:val="24"/>
          <w:szCs w:val="24"/>
        </w:rPr>
      </w:pPr>
    </w:p>
    <w:p w:rsidR="007A01C2" w:rsidRDefault="007A01C2" w:rsidP="00543DBD">
      <w:pPr>
        <w:shd w:val="clear" w:color="auto" w:fill="FFFFFF"/>
        <w:spacing w:after="0" w:line="240" w:lineRule="auto"/>
        <w:rPr>
          <w:rFonts w:ascii="Times New Roman" w:eastAsia="Times New Roman" w:hAnsi="Times New Roman" w:cs="Times New Roman"/>
          <w:b/>
          <w:bCs/>
          <w:color w:val="44546A"/>
          <w:sz w:val="24"/>
          <w:szCs w:val="24"/>
        </w:rPr>
      </w:pPr>
    </w:p>
    <w:p w:rsidR="007A01C2" w:rsidRDefault="007A01C2" w:rsidP="00543DBD">
      <w:pPr>
        <w:shd w:val="clear" w:color="auto" w:fill="FFFFFF"/>
        <w:spacing w:after="0" w:line="240" w:lineRule="auto"/>
        <w:rPr>
          <w:rFonts w:ascii="Times New Roman" w:eastAsia="Times New Roman" w:hAnsi="Times New Roman" w:cs="Times New Roman"/>
          <w:b/>
          <w:bCs/>
          <w:color w:val="44546A"/>
          <w:sz w:val="24"/>
          <w:szCs w:val="24"/>
        </w:rPr>
      </w:pPr>
    </w:p>
    <w:p w:rsidR="007A01C2" w:rsidRDefault="007A01C2" w:rsidP="00543DBD">
      <w:pPr>
        <w:shd w:val="clear" w:color="auto" w:fill="FFFFFF"/>
        <w:spacing w:after="0" w:line="240" w:lineRule="auto"/>
        <w:rPr>
          <w:rFonts w:ascii="Times New Roman" w:eastAsia="Times New Roman" w:hAnsi="Times New Roman" w:cs="Times New Roman"/>
          <w:b/>
          <w:bCs/>
          <w:color w:val="44546A"/>
          <w:sz w:val="24"/>
          <w:szCs w:val="24"/>
        </w:rPr>
      </w:pPr>
    </w:p>
    <w:p w:rsidR="007A01C2" w:rsidRDefault="007A01C2" w:rsidP="00543DBD">
      <w:pPr>
        <w:shd w:val="clear" w:color="auto" w:fill="FFFFFF"/>
        <w:spacing w:after="0" w:line="240" w:lineRule="auto"/>
        <w:rPr>
          <w:rFonts w:ascii="Times New Roman" w:eastAsia="Times New Roman" w:hAnsi="Times New Roman" w:cs="Times New Roman"/>
          <w:b/>
          <w:bCs/>
          <w:color w:val="44546A"/>
          <w:sz w:val="24"/>
          <w:szCs w:val="24"/>
        </w:rPr>
      </w:pPr>
    </w:p>
    <w:p w:rsidR="00220432" w:rsidRDefault="00543DBD" w:rsidP="00543DBD">
      <w:pPr>
        <w:shd w:val="clear" w:color="auto" w:fill="FFFFFF"/>
        <w:spacing w:after="0" w:line="240" w:lineRule="auto"/>
        <w:rPr>
          <w:rFonts w:ascii="Times New Roman" w:eastAsia="Times New Roman" w:hAnsi="Times New Roman" w:cs="Times New Roman"/>
          <w:color w:val="0070C0"/>
          <w:sz w:val="32"/>
          <w:szCs w:val="32"/>
        </w:rPr>
      </w:pPr>
      <w:r w:rsidRPr="00543DBD">
        <w:rPr>
          <w:rFonts w:ascii="Times New Roman" w:eastAsia="Times New Roman" w:hAnsi="Times New Roman" w:cs="Times New Roman"/>
          <w:b/>
          <w:bCs/>
          <w:color w:val="44546A"/>
          <w:sz w:val="24"/>
          <w:szCs w:val="24"/>
        </w:rPr>
        <w:lastRenderedPageBreak/>
        <w:t> </w:t>
      </w:r>
      <w:r w:rsidR="002479E0" w:rsidRPr="009D3051">
        <w:rPr>
          <w:rFonts w:ascii="Times New Roman" w:eastAsia="Times New Roman" w:hAnsi="Times New Roman" w:cs="Times New Roman"/>
          <w:color w:val="0070C0"/>
          <w:sz w:val="32"/>
          <w:szCs w:val="32"/>
        </w:rPr>
        <w:t xml:space="preserve">The new online application process requires staff to review and approve applications once they are submitted online.  </w:t>
      </w:r>
      <w:r w:rsidR="00BE2216">
        <w:rPr>
          <w:rFonts w:ascii="Times New Roman" w:eastAsia="Times New Roman" w:hAnsi="Times New Roman" w:cs="Times New Roman"/>
          <w:color w:val="0070C0"/>
          <w:sz w:val="32"/>
          <w:szCs w:val="32"/>
        </w:rPr>
        <w:t>You must</w:t>
      </w:r>
      <w:r w:rsidR="002479E0" w:rsidRPr="009D3051">
        <w:rPr>
          <w:rFonts w:ascii="Times New Roman" w:eastAsia="Times New Roman" w:hAnsi="Times New Roman" w:cs="Times New Roman"/>
          <w:color w:val="0070C0"/>
          <w:sz w:val="32"/>
          <w:szCs w:val="32"/>
        </w:rPr>
        <w:t xml:space="preserve"> apply online as no paper applications will be accepted. </w:t>
      </w:r>
      <w:r w:rsidR="001052C7">
        <w:rPr>
          <w:rFonts w:ascii="Times New Roman" w:eastAsia="Times New Roman" w:hAnsi="Times New Roman" w:cs="Times New Roman"/>
          <w:color w:val="0070C0"/>
          <w:sz w:val="32"/>
          <w:szCs w:val="32"/>
        </w:rPr>
        <w:t>If you</w:t>
      </w:r>
      <w:r w:rsidR="002479E0" w:rsidRPr="009D3051">
        <w:rPr>
          <w:rFonts w:ascii="Times New Roman" w:eastAsia="Times New Roman" w:hAnsi="Times New Roman" w:cs="Times New Roman"/>
          <w:color w:val="0070C0"/>
          <w:sz w:val="32"/>
          <w:szCs w:val="32"/>
        </w:rPr>
        <w:t xml:space="preserve"> encounter issues with the application process</w:t>
      </w:r>
      <w:r w:rsidR="001052C7">
        <w:rPr>
          <w:rFonts w:ascii="Times New Roman" w:eastAsia="Times New Roman" w:hAnsi="Times New Roman" w:cs="Times New Roman"/>
          <w:color w:val="0070C0"/>
          <w:sz w:val="32"/>
          <w:szCs w:val="32"/>
        </w:rPr>
        <w:t>, p</w:t>
      </w:r>
      <w:r w:rsidR="002479E0" w:rsidRPr="009D3051">
        <w:rPr>
          <w:rFonts w:ascii="Times New Roman" w:eastAsia="Times New Roman" w:hAnsi="Times New Roman" w:cs="Times New Roman"/>
          <w:color w:val="0070C0"/>
          <w:sz w:val="32"/>
          <w:szCs w:val="32"/>
        </w:rPr>
        <w:t xml:space="preserve">lease know that we have no control of those issues and encourage you to try again at a later date.  </w:t>
      </w:r>
    </w:p>
    <w:p w:rsidR="006860A7" w:rsidRPr="001052C7" w:rsidRDefault="006860A7" w:rsidP="00543DBD">
      <w:pPr>
        <w:shd w:val="clear" w:color="auto" w:fill="FFFFFF"/>
        <w:spacing w:after="0" w:line="240" w:lineRule="auto"/>
        <w:rPr>
          <w:rFonts w:ascii="Times New Roman" w:eastAsia="Times New Roman" w:hAnsi="Times New Roman" w:cs="Times New Roman"/>
          <w:color w:val="0070C0"/>
        </w:rPr>
      </w:pPr>
    </w:p>
    <w:p w:rsidR="00543DBD" w:rsidRPr="00220432" w:rsidRDefault="00220432" w:rsidP="00543DBD">
      <w:pPr>
        <w:shd w:val="clear" w:color="auto" w:fill="FFFFFF"/>
        <w:spacing w:after="0" w:line="240" w:lineRule="auto"/>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The online system will send you an email anytime the status of your application changes, so please be sure to use an email address that you can monitor </w:t>
      </w:r>
      <w:r w:rsidRPr="006860A7">
        <w:rPr>
          <w:rFonts w:ascii="Times New Roman" w:eastAsia="Times New Roman" w:hAnsi="Times New Roman" w:cs="Times New Roman"/>
          <w:b/>
          <w:color w:val="0070C0"/>
          <w:sz w:val="32"/>
          <w:szCs w:val="32"/>
        </w:rPr>
        <w:t>daily</w:t>
      </w:r>
      <w:r>
        <w:rPr>
          <w:rFonts w:ascii="Times New Roman" w:eastAsia="Times New Roman" w:hAnsi="Times New Roman" w:cs="Times New Roman"/>
          <w:color w:val="0070C0"/>
          <w:sz w:val="32"/>
          <w:szCs w:val="32"/>
        </w:rPr>
        <w:t xml:space="preserve"> for updates when you set up your online account.</w:t>
      </w:r>
    </w:p>
    <w:p w:rsidR="00543DBD" w:rsidRPr="001052C7" w:rsidRDefault="00543DBD" w:rsidP="00543DBD">
      <w:pPr>
        <w:shd w:val="clear" w:color="auto" w:fill="FFFFFF"/>
        <w:spacing w:after="0" w:line="240" w:lineRule="auto"/>
        <w:rPr>
          <w:rFonts w:ascii="Calibri" w:eastAsia="Times New Roman" w:hAnsi="Calibri" w:cs="Calibri"/>
          <w:color w:val="0070C0"/>
          <w:szCs w:val="32"/>
        </w:rPr>
      </w:pPr>
      <w:r w:rsidRPr="009D3051">
        <w:rPr>
          <w:rFonts w:ascii="Times New Roman" w:eastAsia="Times New Roman" w:hAnsi="Times New Roman" w:cs="Times New Roman"/>
          <w:color w:val="0070C0"/>
          <w:sz w:val="32"/>
          <w:szCs w:val="32"/>
        </w:rPr>
        <w:t> </w:t>
      </w:r>
    </w:p>
    <w:p w:rsidR="00B57F63" w:rsidRDefault="002479E0" w:rsidP="00543DBD">
      <w:pPr>
        <w:shd w:val="clear" w:color="auto" w:fill="FFFFFF"/>
        <w:spacing w:after="0" w:line="240" w:lineRule="auto"/>
        <w:rPr>
          <w:rFonts w:ascii="Calibri" w:eastAsia="Times New Roman" w:hAnsi="Calibri" w:cs="Calibri"/>
          <w:b/>
          <w:color w:val="0070C0"/>
          <w:sz w:val="32"/>
          <w:szCs w:val="32"/>
        </w:rPr>
      </w:pPr>
      <w:r w:rsidRPr="009D3051">
        <w:rPr>
          <w:rFonts w:ascii="Times New Roman" w:eastAsia="Times New Roman" w:hAnsi="Times New Roman" w:cs="Times New Roman"/>
          <w:color w:val="0070C0"/>
          <w:sz w:val="32"/>
          <w:szCs w:val="32"/>
        </w:rPr>
        <w:t xml:space="preserve">Please call the </w:t>
      </w:r>
      <w:r w:rsidR="009D3051" w:rsidRPr="009D3051">
        <w:rPr>
          <w:rFonts w:ascii="Times New Roman" w:eastAsia="Times New Roman" w:hAnsi="Times New Roman" w:cs="Times New Roman"/>
          <w:color w:val="0070C0"/>
          <w:sz w:val="32"/>
          <w:szCs w:val="32"/>
        </w:rPr>
        <w:t>N</w:t>
      </w:r>
      <w:r w:rsidRPr="009D3051">
        <w:rPr>
          <w:rFonts w:ascii="Times New Roman" w:eastAsia="Times New Roman" w:hAnsi="Times New Roman" w:cs="Times New Roman"/>
          <w:color w:val="0070C0"/>
          <w:sz w:val="32"/>
          <w:szCs w:val="32"/>
        </w:rPr>
        <w:t xml:space="preserve">eighborhood </w:t>
      </w:r>
      <w:r w:rsidR="009D3051" w:rsidRPr="009D3051">
        <w:rPr>
          <w:rFonts w:ascii="Times New Roman" w:eastAsia="Times New Roman" w:hAnsi="Times New Roman" w:cs="Times New Roman"/>
          <w:color w:val="0070C0"/>
          <w:sz w:val="32"/>
          <w:szCs w:val="32"/>
        </w:rPr>
        <w:t>S</w:t>
      </w:r>
      <w:r w:rsidRPr="009D3051">
        <w:rPr>
          <w:rFonts w:ascii="Times New Roman" w:eastAsia="Times New Roman" w:hAnsi="Times New Roman" w:cs="Times New Roman"/>
          <w:color w:val="0070C0"/>
          <w:sz w:val="32"/>
          <w:szCs w:val="32"/>
        </w:rPr>
        <w:t xml:space="preserve">ervice </w:t>
      </w:r>
      <w:r w:rsidR="009D3051" w:rsidRPr="009D3051">
        <w:rPr>
          <w:rFonts w:ascii="Times New Roman" w:eastAsia="Times New Roman" w:hAnsi="Times New Roman" w:cs="Times New Roman"/>
          <w:color w:val="0070C0"/>
          <w:sz w:val="32"/>
          <w:szCs w:val="32"/>
        </w:rPr>
        <w:t>C</w:t>
      </w:r>
      <w:r w:rsidRPr="009D3051">
        <w:rPr>
          <w:rFonts w:ascii="Times New Roman" w:eastAsia="Times New Roman" w:hAnsi="Times New Roman" w:cs="Times New Roman"/>
          <w:color w:val="0070C0"/>
          <w:sz w:val="32"/>
          <w:szCs w:val="32"/>
        </w:rPr>
        <w:t>enter in your county for an appointment if you are in danger of disconnection, or out of a home delivered fuel, and need assistance</w:t>
      </w:r>
      <w:r w:rsidR="00220432">
        <w:rPr>
          <w:rFonts w:ascii="Times New Roman" w:eastAsia="Times New Roman" w:hAnsi="Times New Roman" w:cs="Times New Roman"/>
          <w:color w:val="0070C0"/>
          <w:sz w:val="32"/>
          <w:szCs w:val="32"/>
        </w:rPr>
        <w:t xml:space="preserve"> with the online process</w:t>
      </w:r>
      <w:r w:rsidRPr="009D3051">
        <w:rPr>
          <w:rFonts w:ascii="Times New Roman" w:eastAsia="Times New Roman" w:hAnsi="Times New Roman" w:cs="Times New Roman"/>
          <w:color w:val="0070C0"/>
          <w:sz w:val="32"/>
          <w:szCs w:val="32"/>
        </w:rPr>
        <w:t>. Due to the volume of calls we are receiving, you may need to leave a message for a call back, so please state in your voicemail message that you need emergency assistance and leave a good call back number, as well as the last four digits of your social security number.</w:t>
      </w:r>
      <w:r w:rsidR="00031EC3">
        <w:rPr>
          <w:rFonts w:ascii="Calibri" w:eastAsia="Times New Roman" w:hAnsi="Calibri" w:cs="Calibri"/>
          <w:color w:val="0070C0"/>
          <w:sz w:val="32"/>
          <w:szCs w:val="32"/>
        </w:rPr>
        <w:t xml:space="preserve"> </w:t>
      </w:r>
      <w:r w:rsidR="001052C7">
        <w:rPr>
          <w:rFonts w:ascii="Calibri" w:eastAsia="Times New Roman" w:hAnsi="Calibri" w:cs="Calibri"/>
          <w:b/>
          <w:color w:val="0070C0"/>
          <w:sz w:val="32"/>
          <w:szCs w:val="32"/>
        </w:rPr>
        <w:t xml:space="preserve">This is only if you are unable to submit your application online yourself.  Submitting a complete application through the online system is the quickest way to receive immediate assistance.  Please DO NOT leave multiple messages, that will only slow down our ability to return your call.  Please also understand that we do not make multiple attempts to reach you if you do not answer and your voicemail is full or not set up. </w:t>
      </w:r>
    </w:p>
    <w:p w:rsidR="001052C7" w:rsidRPr="001052C7" w:rsidRDefault="001052C7" w:rsidP="00543DBD">
      <w:pPr>
        <w:shd w:val="clear" w:color="auto" w:fill="FFFFFF"/>
        <w:spacing w:after="0" w:line="240" w:lineRule="auto"/>
        <w:rPr>
          <w:rFonts w:ascii="Times New Roman" w:eastAsia="Times New Roman" w:hAnsi="Times New Roman" w:cs="Times New Roman"/>
          <w:color w:val="0070C0"/>
          <w:sz w:val="24"/>
          <w:szCs w:val="32"/>
        </w:rPr>
      </w:pPr>
    </w:p>
    <w:p w:rsidR="00543DBD" w:rsidRPr="009D3051" w:rsidRDefault="00031EC3" w:rsidP="00543DBD">
      <w:pPr>
        <w:shd w:val="clear" w:color="auto" w:fill="FFFFFF"/>
        <w:spacing w:after="0" w:line="240" w:lineRule="auto"/>
        <w:rPr>
          <w:rFonts w:ascii="Calibri" w:eastAsia="Times New Roman" w:hAnsi="Calibri" w:cs="Calibri"/>
          <w:color w:val="0070C0"/>
          <w:sz w:val="32"/>
          <w:szCs w:val="32"/>
        </w:rPr>
      </w:pPr>
      <w:r>
        <w:rPr>
          <w:rFonts w:ascii="Times New Roman" w:eastAsia="Times New Roman" w:hAnsi="Times New Roman" w:cs="Times New Roman"/>
          <w:color w:val="0070C0"/>
          <w:sz w:val="32"/>
          <w:szCs w:val="32"/>
        </w:rPr>
        <w:t>We</w:t>
      </w:r>
      <w:r w:rsidR="002479E0" w:rsidRPr="009D3051">
        <w:rPr>
          <w:rFonts w:ascii="Times New Roman" w:eastAsia="Times New Roman" w:hAnsi="Times New Roman" w:cs="Times New Roman"/>
          <w:color w:val="0070C0"/>
          <w:sz w:val="32"/>
          <w:szCs w:val="32"/>
        </w:rPr>
        <w:t xml:space="preserve"> </w:t>
      </w:r>
      <w:r w:rsidR="00B57F63">
        <w:rPr>
          <w:rFonts w:ascii="Times New Roman" w:eastAsia="Times New Roman" w:hAnsi="Times New Roman" w:cs="Times New Roman"/>
          <w:color w:val="0070C0"/>
          <w:sz w:val="32"/>
          <w:szCs w:val="32"/>
        </w:rPr>
        <w:t>are</w:t>
      </w:r>
      <w:r w:rsidR="002479E0" w:rsidRPr="009D3051">
        <w:rPr>
          <w:rFonts w:ascii="Times New Roman" w:eastAsia="Times New Roman" w:hAnsi="Times New Roman" w:cs="Times New Roman"/>
          <w:color w:val="0070C0"/>
          <w:sz w:val="32"/>
          <w:szCs w:val="32"/>
        </w:rPr>
        <w:t xml:space="preserve"> scheduling </w:t>
      </w:r>
      <w:r w:rsidR="009E4C94">
        <w:rPr>
          <w:rFonts w:ascii="Times New Roman" w:eastAsia="Times New Roman" w:hAnsi="Times New Roman" w:cs="Times New Roman"/>
          <w:color w:val="0070C0"/>
          <w:sz w:val="32"/>
          <w:szCs w:val="32"/>
        </w:rPr>
        <w:t>appointments</w:t>
      </w:r>
      <w:r w:rsidR="002479E0" w:rsidRPr="009D3051">
        <w:rPr>
          <w:rFonts w:ascii="Times New Roman" w:eastAsia="Times New Roman" w:hAnsi="Times New Roman" w:cs="Times New Roman"/>
          <w:color w:val="0070C0"/>
          <w:sz w:val="32"/>
          <w:szCs w:val="32"/>
        </w:rPr>
        <w:t xml:space="preserve"> for those who need help with the online process</w:t>
      </w:r>
      <w:r w:rsidR="0064303C">
        <w:rPr>
          <w:rFonts w:ascii="Times New Roman" w:eastAsia="Times New Roman" w:hAnsi="Times New Roman" w:cs="Times New Roman"/>
          <w:color w:val="0070C0"/>
          <w:sz w:val="32"/>
          <w:szCs w:val="32"/>
        </w:rPr>
        <w:t>.</w:t>
      </w:r>
    </w:p>
    <w:p w:rsidR="00543DBD" w:rsidRPr="001052C7" w:rsidRDefault="00543DBD" w:rsidP="00543DBD">
      <w:pPr>
        <w:shd w:val="clear" w:color="auto" w:fill="FFFFFF"/>
        <w:spacing w:after="0" w:line="240" w:lineRule="auto"/>
        <w:rPr>
          <w:rFonts w:ascii="Calibri" w:eastAsia="Times New Roman" w:hAnsi="Calibri" w:cs="Calibri"/>
          <w:color w:val="0070C0"/>
          <w:sz w:val="24"/>
          <w:szCs w:val="32"/>
        </w:rPr>
      </w:pPr>
      <w:r w:rsidRPr="009D3051">
        <w:rPr>
          <w:rFonts w:ascii="Times New Roman" w:eastAsia="Times New Roman" w:hAnsi="Times New Roman" w:cs="Times New Roman"/>
          <w:color w:val="0070C0"/>
          <w:sz w:val="32"/>
          <w:szCs w:val="32"/>
        </w:rPr>
        <w:t> </w:t>
      </w:r>
    </w:p>
    <w:p w:rsidR="00543DBD" w:rsidRPr="009D3051" w:rsidRDefault="002479E0" w:rsidP="00543DBD">
      <w:pPr>
        <w:shd w:val="clear" w:color="auto" w:fill="FFFFFF"/>
        <w:spacing w:after="0" w:line="240" w:lineRule="auto"/>
        <w:rPr>
          <w:rFonts w:ascii="Calibri" w:eastAsia="Times New Roman" w:hAnsi="Calibri" w:cs="Calibri"/>
          <w:color w:val="0070C0"/>
          <w:sz w:val="32"/>
          <w:szCs w:val="32"/>
        </w:rPr>
      </w:pPr>
      <w:r w:rsidRPr="009D3051">
        <w:rPr>
          <w:rFonts w:ascii="Times New Roman" w:eastAsia="Times New Roman" w:hAnsi="Times New Roman" w:cs="Times New Roman"/>
          <w:color w:val="0070C0"/>
          <w:sz w:val="32"/>
          <w:szCs w:val="32"/>
        </w:rPr>
        <w:t xml:space="preserve">We apologize for any inconvenience this new process may cause.  It has been mandated by the </w:t>
      </w:r>
      <w:r w:rsidR="009D3051" w:rsidRPr="009D3051">
        <w:rPr>
          <w:rFonts w:ascii="Times New Roman" w:eastAsia="Times New Roman" w:hAnsi="Times New Roman" w:cs="Times New Roman"/>
          <w:color w:val="0070C0"/>
          <w:sz w:val="32"/>
          <w:szCs w:val="32"/>
        </w:rPr>
        <w:t>S</w:t>
      </w:r>
      <w:r w:rsidRPr="009D3051">
        <w:rPr>
          <w:rFonts w:ascii="Times New Roman" w:eastAsia="Times New Roman" w:hAnsi="Times New Roman" w:cs="Times New Roman"/>
          <w:color w:val="0070C0"/>
          <w:sz w:val="32"/>
          <w:szCs w:val="32"/>
        </w:rPr>
        <w:t xml:space="preserve">tate (THDA) and we </w:t>
      </w:r>
      <w:r w:rsidR="00BE2216">
        <w:rPr>
          <w:rFonts w:ascii="Times New Roman" w:eastAsia="Times New Roman" w:hAnsi="Times New Roman" w:cs="Times New Roman"/>
          <w:color w:val="0070C0"/>
          <w:sz w:val="32"/>
          <w:szCs w:val="32"/>
        </w:rPr>
        <w:t>are committed to providing any assistance you may need to navigate the system</w:t>
      </w:r>
      <w:bookmarkStart w:id="0" w:name="_GoBack"/>
      <w:bookmarkEnd w:id="0"/>
      <w:r w:rsidRPr="009D3051">
        <w:rPr>
          <w:rFonts w:ascii="Times New Roman" w:eastAsia="Times New Roman" w:hAnsi="Times New Roman" w:cs="Times New Roman"/>
          <w:color w:val="0070C0"/>
          <w:sz w:val="32"/>
          <w:szCs w:val="32"/>
        </w:rPr>
        <w:t>.</w:t>
      </w:r>
    </w:p>
    <w:p w:rsidR="00543DBD" w:rsidRPr="001052C7" w:rsidRDefault="00543DBD" w:rsidP="00543DBD">
      <w:pPr>
        <w:shd w:val="clear" w:color="auto" w:fill="FFFFFF"/>
        <w:spacing w:after="0" w:line="240" w:lineRule="auto"/>
        <w:rPr>
          <w:rFonts w:ascii="Calibri" w:eastAsia="Times New Roman" w:hAnsi="Calibri" w:cs="Calibri"/>
          <w:color w:val="0070C0"/>
          <w:szCs w:val="32"/>
        </w:rPr>
      </w:pPr>
      <w:r w:rsidRPr="009D3051">
        <w:rPr>
          <w:rFonts w:ascii="Times New Roman" w:eastAsia="Times New Roman" w:hAnsi="Times New Roman" w:cs="Times New Roman"/>
          <w:color w:val="0070C0"/>
          <w:sz w:val="32"/>
          <w:szCs w:val="32"/>
        </w:rPr>
        <w:t> </w:t>
      </w:r>
    </w:p>
    <w:p w:rsidR="00B54165" w:rsidRPr="009D3051" w:rsidRDefault="002479E0" w:rsidP="00543DBD">
      <w:pPr>
        <w:shd w:val="clear" w:color="auto" w:fill="FFFFFF"/>
        <w:spacing w:after="100" w:line="240" w:lineRule="auto"/>
        <w:rPr>
          <w:rFonts w:ascii="Times New Roman" w:eastAsia="Times New Roman" w:hAnsi="Times New Roman" w:cs="Times New Roman"/>
          <w:color w:val="0070C0"/>
          <w:sz w:val="32"/>
          <w:szCs w:val="32"/>
        </w:rPr>
      </w:pPr>
      <w:r w:rsidRPr="009D3051">
        <w:rPr>
          <w:rFonts w:ascii="Times New Roman" w:eastAsia="Times New Roman" w:hAnsi="Times New Roman" w:cs="Times New Roman"/>
          <w:color w:val="0070C0"/>
          <w:sz w:val="32"/>
          <w:szCs w:val="32"/>
        </w:rPr>
        <w:t>Thank you</w:t>
      </w:r>
      <w:r w:rsidR="00B54165" w:rsidRPr="009D3051">
        <w:rPr>
          <w:rFonts w:ascii="Times New Roman" w:eastAsia="Times New Roman" w:hAnsi="Times New Roman" w:cs="Times New Roman"/>
          <w:color w:val="0070C0"/>
          <w:sz w:val="32"/>
          <w:szCs w:val="32"/>
        </w:rPr>
        <w:t>,</w:t>
      </w:r>
    </w:p>
    <w:p w:rsidR="00B54165" w:rsidRPr="001052C7" w:rsidRDefault="00B54165" w:rsidP="00543DBD">
      <w:pPr>
        <w:shd w:val="clear" w:color="auto" w:fill="FFFFFF"/>
        <w:spacing w:after="100" w:line="240" w:lineRule="auto"/>
        <w:rPr>
          <w:rFonts w:ascii="Times New Roman" w:eastAsia="Times New Roman" w:hAnsi="Times New Roman" w:cs="Times New Roman"/>
          <w:color w:val="0070C0"/>
          <w:sz w:val="32"/>
          <w:szCs w:val="32"/>
        </w:rPr>
      </w:pPr>
      <w:r w:rsidRPr="001052C7">
        <w:rPr>
          <w:rFonts w:ascii="Times New Roman" w:eastAsia="Times New Roman" w:hAnsi="Times New Roman" w:cs="Times New Roman"/>
          <w:color w:val="0070C0"/>
          <w:sz w:val="32"/>
          <w:szCs w:val="32"/>
        </w:rPr>
        <w:t>Douglas-Cherokee LIHEAP Staff</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Cocke County NSC – 423.623.3066</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Grainger County NSC – 865.828.5228</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Hamblen County NSC – 423.587.3076</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Jefferson County NSC – 865.475.4745</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Monroe County NSC – 423.442.3769</w:t>
      </w:r>
    </w:p>
    <w:p w:rsidR="005F29C4" w:rsidRPr="001052C7" w:rsidRDefault="00B57F63" w:rsidP="00220432">
      <w:pPr>
        <w:shd w:val="clear" w:color="auto" w:fill="FFFFFF"/>
        <w:spacing w:after="100" w:line="240" w:lineRule="auto"/>
        <w:rPr>
          <w:sz w:val="20"/>
        </w:rPr>
      </w:pPr>
      <w:r w:rsidRPr="001052C7">
        <w:rPr>
          <w:rFonts w:ascii="Times New Roman" w:eastAsia="Times New Roman" w:hAnsi="Times New Roman" w:cs="Times New Roman"/>
          <w:color w:val="0070C0"/>
          <w:sz w:val="28"/>
          <w:szCs w:val="32"/>
        </w:rPr>
        <w:t>Sevier County NSC – 865.453.7131</w:t>
      </w:r>
    </w:p>
    <w:sectPr w:rsidR="005F29C4" w:rsidRPr="001052C7" w:rsidSect="00543D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0AB5"/>
    <w:multiLevelType w:val="multilevel"/>
    <w:tmpl w:val="F69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4548C"/>
    <w:multiLevelType w:val="multilevel"/>
    <w:tmpl w:val="A41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DB182A"/>
    <w:multiLevelType w:val="multilevel"/>
    <w:tmpl w:val="5398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61194F"/>
    <w:multiLevelType w:val="multilevel"/>
    <w:tmpl w:val="1D68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BD"/>
    <w:rsid w:val="00031EC3"/>
    <w:rsid w:val="001052C7"/>
    <w:rsid w:val="001D73D9"/>
    <w:rsid w:val="00220432"/>
    <w:rsid w:val="002479E0"/>
    <w:rsid w:val="00543DBD"/>
    <w:rsid w:val="005F29C4"/>
    <w:rsid w:val="0064303C"/>
    <w:rsid w:val="00661C12"/>
    <w:rsid w:val="006860A7"/>
    <w:rsid w:val="007A01C2"/>
    <w:rsid w:val="00967B5E"/>
    <w:rsid w:val="00981615"/>
    <w:rsid w:val="009D3051"/>
    <w:rsid w:val="009E4C94"/>
    <w:rsid w:val="00B50543"/>
    <w:rsid w:val="00B54165"/>
    <w:rsid w:val="00B57F63"/>
    <w:rsid w:val="00BB21DE"/>
    <w:rsid w:val="00BE2216"/>
    <w:rsid w:val="00CA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B4B3"/>
  <w15:chartTrackingRefBased/>
  <w15:docId w15:val="{5CCCD0A9-CB71-439E-8A4F-C617DC29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3DBD"/>
    <w:rPr>
      <w:b/>
      <w:bCs/>
    </w:rPr>
  </w:style>
  <w:style w:type="paragraph" w:styleId="NormalWeb">
    <w:name w:val="Normal (Web)"/>
    <w:basedOn w:val="Normal"/>
    <w:uiPriority w:val="99"/>
    <w:semiHidden/>
    <w:unhideWhenUsed/>
    <w:rsid w:val="00543D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3DBD"/>
    <w:rPr>
      <w:color w:val="0000FF"/>
      <w:u w:val="single"/>
    </w:rPr>
  </w:style>
  <w:style w:type="paragraph" w:styleId="ListParagraph">
    <w:name w:val="List Paragraph"/>
    <w:basedOn w:val="Normal"/>
    <w:uiPriority w:val="34"/>
    <w:qFormat/>
    <w:rsid w:val="00BB2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21366">
      <w:bodyDiv w:val="1"/>
      <w:marLeft w:val="0"/>
      <w:marRight w:val="0"/>
      <w:marTop w:val="0"/>
      <w:marBottom w:val="0"/>
      <w:divBdr>
        <w:top w:val="none" w:sz="0" w:space="0" w:color="auto"/>
        <w:left w:val="none" w:sz="0" w:space="0" w:color="auto"/>
        <w:bottom w:val="none" w:sz="0" w:space="0" w:color="auto"/>
        <w:right w:val="none" w:sz="0" w:space="0" w:color="auto"/>
      </w:divBdr>
      <w:divsChild>
        <w:div w:id="1050809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661941">
              <w:marLeft w:val="0"/>
              <w:marRight w:val="0"/>
              <w:marTop w:val="0"/>
              <w:marBottom w:val="0"/>
              <w:divBdr>
                <w:top w:val="none" w:sz="0" w:space="0" w:color="auto"/>
                <w:left w:val="none" w:sz="0" w:space="0" w:color="auto"/>
                <w:bottom w:val="none" w:sz="0" w:space="0" w:color="auto"/>
                <w:right w:val="none" w:sz="0" w:space="0" w:color="auto"/>
              </w:divBdr>
              <w:divsChild>
                <w:div w:id="4229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da.smartsimpl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tlindsey</dc:creator>
  <cp:keywords/>
  <dc:description/>
  <cp:lastModifiedBy>tlindsey</cp:lastModifiedBy>
  <cp:revision>5</cp:revision>
  <cp:lastPrinted>2025-12-09T15:37:00Z</cp:lastPrinted>
  <dcterms:created xsi:type="dcterms:W3CDTF">2026-05-22T12:10:00Z</dcterms:created>
  <dcterms:modified xsi:type="dcterms:W3CDTF">2026-05-22T12:12:00Z</dcterms:modified>
</cp:coreProperties>
</file>